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7" w:rsidRPr="00490A47" w:rsidRDefault="00490A47" w:rsidP="00490A4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-781050</wp:posOffset>
            </wp:positionV>
            <wp:extent cx="990600" cy="1428750"/>
            <wp:effectExtent l="19050" t="0" r="0" b="0"/>
            <wp:wrapTight wrapText="bothSides">
              <wp:wrapPolygon edited="0">
                <wp:start x="-415" y="0"/>
                <wp:lineTo x="-415" y="21312"/>
                <wp:lineTo x="21600" y="21312"/>
                <wp:lineTo x="21600" y="0"/>
                <wp:lineTo x="-415" y="0"/>
              </wp:wrapPolygon>
            </wp:wrapTight>
            <wp:docPr id="1" name="Picture 0" descr="imagesCA7PO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POLI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A47">
        <w:rPr>
          <w:rFonts w:ascii="Comic Sans MS" w:hAnsi="Comic Sans MS"/>
          <w:b/>
          <w:sz w:val="36"/>
          <w:szCs w:val="36"/>
          <w:u w:val="single"/>
        </w:rPr>
        <w:t>Attitude Components</w:t>
      </w:r>
    </w:p>
    <w:p w:rsidR="00490A47" w:rsidRPr="00490A47" w:rsidRDefault="00490A47">
      <w:pPr>
        <w:rPr>
          <w:rFonts w:ascii="Comic Sans MS" w:hAnsi="Comic Sans MS"/>
        </w:rPr>
      </w:pPr>
      <w:r w:rsidRPr="00490A47">
        <w:rPr>
          <w:rFonts w:ascii="Comic Sans MS" w:hAnsi="Comic Sans MS"/>
        </w:rPr>
        <w:t>According to the Triadic model, attitudes have three components.</w:t>
      </w:r>
    </w:p>
    <w:p w:rsidR="00490A47" w:rsidRDefault="00785926">
      <w:pPr>
        <w:rPr>
          <w:rFonts w:ascii="Comic Sans MS" w:hAnsi="Comic Sans MS"/>
        </w:rPr>
      </w:pPr>
      <w:r w:rsidRPr="007859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5pt;margin-top:9pt;width:164.25pt;height:29.2pt;z-index:-251656192;mso-position-horizontal-relative:text;mso-position-vertical-relative:text" wrapcoords="197 0 -99 3323 -99 15508 592 17723 2466 17723 2663 21046 15288 21046 15288 17723 20811 17723 21797 16615 21501 0 197 0">
            <v:shadow color="#868686"/>
            <v:textpath style="font-family:&quot;Arial Black&quot;;v-text-kern:t" trim="t" fitpath="t" string="Cognitive Component"/>
            <w10:wrap type="tight"/>
          </v:shape>
        </w:pict>
      </w:r>
    </w:p>
    <w:p w:rsidR="00490A47" w:rsidRDefault="00490A47">
      <w:pPr>
        <w:rPr>
          <w:rFonts w:ascii="Comic Sans MS" w:hAnsi="Comic Sans MS"/>
        </w:rPr>
      </w:pPr>
    </w:p>
    <w:p w:rsidR="00490A47" w:rsidRDefault="00490A47">
      <w:pPr>
        <w:rPr>
          <w:rFonts w:ascii="Comic Sans MS" w:hAnsi="Comic Sans MS"/>
        </w:rPr>
      </w:pPr>
      <w:r>
        <w:rPr>
          <w:rFonts w:ascii="Comic Sans MS" w:hAnsi="Comic Sans MS"/>
        </w:rPr>
        <w:t>What we know and believe about the attitude object</w:t>
      </w:r>
    </w:p>
    <w:p w:rsidR="00490A47" w:rsidRDefault="007859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28" type="#_x0000_t136" alt="Affective Component" style="position:absolute;margin-left:-29.25pt;margin-top:2.95pt;width:164.25pt;height:29.2pt;z-index:-251654144;mso-position-horizontal-relative:text;mso-position-vertical-relative:text" wrapcoords="296 0 -197 17169 1085 17723 14400 17723 14400 21046 15189 21046 15189 17723 21205 17723 21797 17169 21501 0 296 0">
            <v:shadow color="#868686"/>
            <v:textpath style="font-family:&quot;Arial Black&quot;;v-text-kern:t" trim="t" fitpath="t" string="Affective Component"/>
            <w10:wrap type="tight"/>
          </v:shape>
        </w:pict>
      </w:r>
    </w:p>
    <w:p w:rsidR="00490A47" w:rsidRDefault="00490A47">
      <w:pPr>
        <w:rPr>
          <w:rFonts w:ascii="Comic Sans MS" w:hAnsi="Comic Sans MS"/>
        </w:rPr>
      </w:pPr>
    </w:p>
    <w:p w:rsidR="00490A47" w:rsidRDefault="007859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27" type="#_x0000_t136" style="position:absolute;margin-left:-29.25pt;margin-top:36.05pt;width:164.25pt;height:29.2pt;z-index:-251655168;mso-position-horizontal-relative:text;mso-position-vertical-relative:text" wrapcoords="-99 0 -99 17723 15189 17723 15189 21046 15978 21046 15978 17723 21304 17723 21797 17169 21797 554 21008 0 12329 0 -99 0">
            <v:shadow color="#868686"/>
            <v:textpath style="font-family:&quot;Arial Black&quot;;v-text-kern:t" trim="t" fitpath="t" string="Behavioural Component"/>
            <w10:wrap type="tight"/>
          </v:shape>
        </w:pict>
      </w:r>
      <w:r w:rsidR="00490A47">
        <w:rPr>
          <w:rFonts w:ascii="Comic Sans MS" w:hAnsi="Comic Sans MS"/>
        </w:rPr>
        <w:t>How we feel about the attitude object</w:t>
      </w:r>
    </w:p>
    <w:p w:rsidR="00490A47" w:rsidRDefault="00490A47">
      <w:pPr>
        <w:rPr>
          <w:rFonts w:ascii="Comic Sans MS" w:hAnsi="Comic Sans MS"/>
        </w:rPr>
      </w:pPr>
    </w:p>
    <w:p w:rsidR="00490A47" w:rsidRDefault="00490A47">
      <w:pPr>
        <w:rPr>
          <w:rFonts w:ascii="Comic Sans MS" w:hAnsi="Comic Sans MS"/>
        </w:rPr>
      </w:pPr>
    </w:p>
    <w:p w:rsidR="00490A47" w:rsidRDefault="00490A47">
      <w:pPr>
        <w:rPr>
          <w:rFonts w:ascii="Comic Sans MS" w:hAnsi="Comic Sans MS"/>
        </w:rPr>
      </w:pPr>
      <w:r>
        <w:rPr>
          <w:rFonts w:ascii="Comic Sans MS" w:hAnsi="Comic Sans MS"/>
        </w:rPr>
        <w:t>How we actually behave towards the attitude object</w:t>
      </w:r>
    </w:p>
    <w:p w:rsidR="00490A47" w:rsidRDefault="00490A47">
      <w:pPr>
        <w:rPr>
          <w:rFonts w:ascii="Comic Sans MS" w:hAnsi="Comic Sans MS"/>
        </w:rPr>
      </w:pPr>
    </w:p>
    <w:p w:rsidR="00490A47" w:rsidRPr="00490A47" w:rsidRDefault="00490A47">
      <w:pPr>
        <w:rPr>
          <w:rFonts w:ascii="Comic Sans MS" w:hAnsi="Comic Sans MS"/>
          <w:b/>
          <w:u w:val="single"/>
        </w:rPr>
      </w:pPr>
      <w:r w:rsidRPr="00490A47">
        <w:rPr>
          <w:rFonts w:ascii="Comic Sans MS" w:hAnsi="Comic Sans MS"/>
          <w:b/>
          <w:u w:val="single"/>
        </w:rPr>
        <w:t>Example:</w:t>
      </w:r>
    </w:p>
    <w:p w:rsidR="00490A47" w:rsidRPr="00490A47" w:rsidRDefault="00490A47" w:rsidP="00490A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0A47">
        <w:rPr>
          <w:rFonts w:ascii="Comic Sans MS" w:hAnsi="Comic Sans MS"/>
        </w:rPr>
        <w:t>Hockey player knows that training will improve their performance; they understand that doing interval training will improve their recovery during a match- Cognitive</w:t>
      </w:r>
    </w:p>
    <w:p w:rsidR="00490A47" w:rsidRPr="00490A47" w:rsidRDefault="00490A47" w:rsidP="00490A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0A47">
        <w:rPr>
          <w:rFonts w:ascii="Comic Sans MS" w:hAnsi="Comic Sans MS"/>
        </w:rPr>
        <w:t>They enjoy the feelings of improved fitness and performance- Affective</w:t>
      </w:r>
    </w:p>
    <w:p w:rsidR="00490A47" w:rsidRPr="00490A47" w:rsidRDefault="00490A47" w:rsidP="00490A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0A47">
        <w:rPr>
          <w:rFonts w:ascii="Comic Sans MS" w:hAnsi="Comic Sans MS"/>
        </w:rPr>
        <w:t xml:space="preserve">They plan their interval sessions, monitor and record their heart rate and alter their training load to reflect increased levels of fitness- Behavioural  </w:t>
      </w:r>
    </w:p>
    <w:p w:rsidR="00490A47" w:rsidRDefault="00490A47" w:rsidP="00490A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0A47">
        <w:rPr>
          <w:rFonts w:ascii="Comic Sans MS" w:hAnsi="Comic Sans MS"/>
        </w:rPr>
        <w:t xml:space="preserve">All three components here are positive and consistent with each other. </w:t>
      </w:r>
    </w:p>
    <w:p w:rsidR="00490A47" w:rsidRDefault="00490A47" w:rsidP="00490A47">
      <w:pPr>
        <w:jc w:val="center"/>
        <w:rPr>
          <w:rFonts w:ascii="Comic Sans MS" w:hAnsi="Comic Sans MS"/>
          <w:b/>
          <w:u w:val="single"/>
        </w:rPr>
      </w:pPr>
    </w:p>
    <w:p w:rsidR="00490A47" w:rsidRPr="00490A47" w:rsidRDefault="00490A47" w:rsidP="00490A47">
      <w:pPr>
        <w:jc w:val="center"/>
        <w:rPr>
          <w:rFonts w:ascii="Comic Sans MS" w:hAnsi="Comic Sans MS"/>
          <w:b/>
          <w:u w:val="single"/>
        </w:rPr>
      </w:pPr>
      <w:r w:rsidRPr="00490A47">
        <w:rPr>
          <w:rFonts w:ascii="Comic Sans MS" w:hAnsi="Comic Sans MS"/>
          <w:b/>
          <w:u w:val="single"/>
        </w:rPr>
        <w:t>TASK</w:t>
      </w:r>
    </w:p>
    <w:p w:rsidR="00490A47" w:rsidRDefault="00490A47" w:rsidP="00490A4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739140</wp:posOffset>
            </wp:positionV>
            <wp:extent cx="895350" cy="1276350"/>
            <wp:effectExtent l="19050" t="0" r="0" b="0"/>
            <wp:wrapTight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ight>
            <wp:docPr id="2" name="Picture 1" descr="imagesCAYG1S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G1S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Think of your own attitudes toward PE, sport and Physical activity.  Break them down into the three components. </w:t>
      </w:r>
      <w:r w:rsidR="00B76644">
        <w:rPr>
          <w:rFonts w:ascii="Comic Sans MS" w:hAnsi="Comic Sans MS"/>
        </w:rPr>
        <w:t xml:space="preserve"> </w:t>
      </w:r>
    </w:p>
    <w:p w:rsidR="00551DA3" w:rsidRDefault="00551DA3" w:rsidP="00490A47">
      <w:pPr>
        <w:rPr>
          <w:rFonts w:ascii="Comic Sans MS" w:hAnsi="Comic Sans MS"/>
        </w:rPr>
      </w:pPr>
    </w:p>
    <w:p w:rsidR="00551DA3" w:rsidRDefault="00551DA3" w:rsidP="00490A47">
      <w:pPr>
        <w:rPr>
          <w:rFonts w:ascii="Comic Sans MS" w:hAnsi="Comic Sans MS"/>
        </w:rPr>
      </w:pPr>
    </w:p>
    <w:p w:rsidR="00551DA3" w:rsidRDefault="00551DA3" w:rsidP="00490A47">
      <w:pPr>
        <w:rPr>
          <w:rFonts w:ascii="Comic Sans MS" w:hAnsi="Comic Sans MS"/>
        </w:rPr>
      </w:pPr>
    </w:p>
    <w:p w:rsidR="00551DA3" w:rsidRDefault="00551DA3" w:rsidP="00490A47">
      <w:pPr>
        <w:rPr>
          <w:rFonts w:ascii="Comic Sans MS" w:hAnsi="Comic Sans MS"/>
        </w:rPr>
      </w:pPr>
      <w:r w:rsidRPr="00551DA3">
        <w:rPr>
          <w:rFonts w:ascii="Comic Sans MS" w:hAnsi="Comic Sans MS"/>
        </w:rPr>
        <w:lastRenderedPageBreak/>
        <w:drawing>
          <wp:inline distT="0" distB="0" distL="0" distR="0">
            <wp:extent cx="5731510" cy="4165078"/>
            <wp:effectExtent l="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0550" cy="6261100"/>
                      <a:chOff x="611188" y="301625"/>
                      <a:chExt cx="8210550" cy="6261100"/>
                    </a:xfrm>
                  </a:grpSpPr>
                  <a:sp>
                    <a:nvSpPr>
                      <a:cNvPr id="19968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0013" y="301625"/>
                        <a:ext cx="7313612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GB" sz="4400" dirty="0">
                              <a:latin typeface="Comic Sans MS" pitchFamily="66" charset="0"/>
                            </a:rPr>
                            <a:t>Triadic Model of Attitudes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63938" y="1773238"/>
                        <a:ext cx="1863725" cy="198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76375" y="4581525"/>
                        <a:ext cx="2794000" cy="198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3800" y="4581525"/>
                        <a:ext cx="2835275" cy="198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92500" y="3068638"/>
                        <a:ext cx="2185988" cy="198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996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1773238"/>
                        <a:ext cx="1873250" cy="15525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50000"/>
                            </a:spcBef>
                          </a:pPr>
                          <a:r>
                            <a:rPr lang="en-GB" sz="2400" dirty="0">
                              <a:latin typeface="Times New Roman" pitchFamily="18" charset="0"/>
                            </a:rPr>
                            <a:t>This is known as the information component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968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3068638"/>
                        <a:ext cx="2305050" cy="1917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50000"/>
                            </a:spcBef>
                          </a:pPr>
                          <a:r>
                            <a:rPr lang="en-GB" sz="2400">
                              <a:latin typeface="Times New Roman" pitchFamily="18" charset="0"/>
                            </a:rPr>
                            <a:t>This concerns how a person intends to behave towards an attitude object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968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188" y="4005263"/>
                        <a:ext cx="2232025" cy="11874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50000"/>
                            </a:spcBef>
                          </a:pPr>
                          <a:r>
                            <a:rPr lang="en-GB" sz="2400">
                              <a:latin typeface="Times New Roman" pitchFamily="18" charset="0"/>
                            </a:rPr>
                            <a:t>This is known as the emotional component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9690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916238" y="2060575"/>
                        <a:ext cx="64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  <a:sp>
                    <a:nvSpPr>
                      <a:cNvPr id="199691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555875" y="4868863"/>
                        <a:ext cx="0" cy="5048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  <a:sp>
                    <a:nvSpPr>
                      <a:cNvPr id="199692" name="Line 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92950" y="4941888"/>
                        <a:ext cx="0" cy="431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51DA3" w:rsidRPr="00490A47" w:rsidRDefault="00551DA3" w:rsidP="00490A47">
      <w:pPr>
        <w:rPr>
          <w:rFonts w:ascii="Comic Sans MS" w:hAnsi="Comic Sans MS"/>
        </w:rPr>
      </w:pPr>
    </w:p>
    <w:sectPr w:rsidR="00551DA3" w:rsidRPr="00490A47" w:rsidSect="00CF5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47" w:rsidRDefault="00490A47" w:rsidP="00490A47">
      <w:pPr>
        <w:spacing w:after="0" w:line="240" w:lineRule="auto"/>
      </w:pPr>
      <w:r>
        <w:separator/>
      </w:r>
    </w:p>
  </w:endnote>
  <w:endnote w:type="continuationSeparator" w:id="0">
    <w:p w:rsidR="00490A47" w:rsidRDefault="00490A47" w:rsidP="0049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47" w:rsidRDefault="00490A47" w:rsidP="00490A47">
      <w:pPr>
        <w:spacing w:after="0" w:line="240" w:lineRule="auto"/>
      </w:pPr>
      <w:r>
        <w:separator/>
      </w:r>
    </w:p>
  </w:footnote>
  <w:footnote w:type="continuationSeparator" w:id="0">
    <w:p w:rsidR="00490A47" w:rsidRDefault="00490A47" w:rsidP="0049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49A"/>
    <w:multiLevelType w:val="hybridMultilevel"/>
    <w:tmpl w:val="262E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47"/>
    <w:rsid w:val="00490A47"/>
    <w:rsid w:val="00551DA3"/>
    <w:rsid w:val="00785926"/>
    <w:rsid w:val="00B76644"/>
    <w:rsid w:val="00C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A47"/>
  </w:style>
  <w:style w:type="paragraph" w:styleId="Footer">
    <w:name w:val="footer"/>
    <w:basedOn w:val="Normal"/>
    <w:link w:val="FooterChar"/>
    <w:uiPriority w:val="99"/>
    <w:semiHidden/>
    <w:unhideWhenUsed/>
    <w:rsid w:val="0049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A47"/>
  </w:style>
  <w:style w:type="paragraph" w:styleId="ListParagraph">
    <w:name w:val="List Paragraph"/>
    <w:basedOn w:val="Normal"/>
    <w:uiPriority w:val="34"/>
    <w:qFormat/>
    <w:rsid w:val="0049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3</cp:revision>
  <cp:lastPrinted>2010-04-16T14:34:00Z</cp:lastPrinted>
  <dcterms:created xsi:type="dcterms:W3CDTF">2010-04-16T14:09:00Z</dcterms:created>
  <dcterms:modified xsi:type="dcterms:W3CDTF">2010-04-16T15:30:00Z</dcterms:modified>
</cp:coreProperties>
</file>