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B2" w:rsidRPr="005D5DB2" w:rsidRDefault="005D5DB2" w:rsidP="005D5DB2">
      <w:pPr>
        <w:jc w:val="center"/>
        <w:rPr>
          <w:b/>
          <w:sz w:val="28"/>
          <w:szCs w:val="28"/>
          <w:u w:val="single"/>
        </w:rPr>
      </w:pPr>
      <w:r w:rsidRPr="005D5DB2">
        <w:rPr>
          <w:b/>
          <w:sz w:val="28"/>
          <w:szCs w:val="28"/>
          <w:u w:val="single"/>
        </w:rPr>
        <w:t>Attribution Theory</w:t>
      </w:r>
    </w:p>
    <w:p w:rsidR="00530773" w:rsidRPr="00530773" w:rsidRDefault="00530773">
      <w:pPr>
        <w:rPr>
          <w:sz w:val="28"/>
          <w:szCs w:val="28"/>
        </w:rPr>
      </w:pPr>
      <w:r w:rsidRPr="00530773">
        <w:rPr>
          <w:sz w:val="28"/>
          <w:szCs w:val="28"/>
        </w:rPr>
        <w:t>Explain the term ‘learned helplessness’ using examples from sport. What factors may contribute to a performer experiencing learned helplessness? As a coach, what strategie</w:t>
      </w:r>
      <w:bookmarkStart w:id="0" w:name="_GoBack"/>
      <w:bookmarkEnd w:id="0"/>
      <w:r w:rsidRPr="00530773">
        <w:rPr>
          <w:sz w:val="28"/>
          <w:szCs w:val="28"/>
        </w:rPr>
        <w:t xml:space="preserve">s can you put into place so that performers may avoid it?  </w:t>
      </w:r>
    </w:p>
    <w:p w:rsidR="00530773" w:rsidRPr="00530773" w:rsidRDefault="00530773" w:rsidP="00530773">
      <w:pPr>
        <w:jc w:val="right"/>
        <w:rPr>
          <w:sz w:val="28"/>
          <w:szCs w:val="28"/>
        </w:rPr>
      </w:pPr>
      <w:r w:rsidRPr="00530773">
        <w:rPr>
          <w:sz w:val="28"/>
          <w:szCs w:val="28"/>
        </w:rPr>
        <w:t>(14 marks)</w:t>
      </w:r>
    </w:p>
    <w:p w:rsidR="00530773" w:rsidRPr="00530773" w:rsidRDefault="00530773">
      <w:pPr>
        <w:rPr>
          <w:sz w:val="28"/>
          <w:szCs w:val="28"/>
        </w:rPr>
      </w:pPr>
    </w:p>
    <w:sectPr w:rsidR="00530773" w:rsidRPr="005307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73"/>
    <w:rsid w:val="00530773"/>
    <w:rsid w:val="005D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 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Wilkins</dc:creator>
  <cp:lastModifiedBy>Nicola Wilkins</cp:lastModifiedBy>
  <cp:revision>2</cp:revision>
  <cp:lastPrinted>2012-01-20T07:48:00Z</cp:lastPrinted>
  <dcterms:created xsi:type="dcterms:W3CDTF">2012-01-19T21:11:00Z</dcterms:created>
  <dcterms:modified xsi:type="dcterms:W3CDTF">2012-01-20T07:48:00Z</dcterms:modified>
</cp:coreProperties>
</file>